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AE" w:rsidRDefault="00041C5F">
      <w:bookmarkStart w:id="0" w:name="_GoBack"/>
      <w:bookmarkEnd w:id="0"/>
      <w:r>
        <w:t>Bloqueos guiados por US</w:t>
      </w:r>
    </w:p>
    <w:p w:rsidR="00041C5F" w:rsidRDefault="00041C5F"/>
    <w:p w:rsidR="00041C5F" w:rsidRDefault="00041C5F">
      <w:r>
        <w:t>Anatomía</w:t>
      </w:r>
      <w:r w:rsidR="003E2AD7">
        <w:t>:</w:t>
      </w:r>
    </w:p>
    <w:p w:rsidR="003E2AD7" w:rsidRDefault="003E2AD7">
      <w:r>
        <w:tab/>
        <w:t xml:space="preserve">Para llevar adelante le repaso necesario de la anatomía que luego aplicaremos a la hora de realizar el bloqueo es de utilidad ordenar los conceptos que debemos conocer. Una buena forma es conocer la zona que va a ser sometida a </w:t>
      </w:r>
      <w:proofErr w:type="spellStart"/>
      <w:r>
        <w:t>estimulos</w:t>
      </w:r>
      <w:proofErr w:type="spellEnd"/>
      <w:r>
        <w:t xml:space="preserve">, y analizar los </w:t>
      </w:r>
      <w:proofErr w:type="spellStart"/>
      <w:r>
        <w:t>dermatomas</w:t>
      </w:r>
      <w:proofErr w:type="spellEnd"/>
      <w:r>
        <w:t xml:space="preserve"> de ese sector; tanto superficiales como profundos. Una vez que hemos visto esto, y reconocido los nervios, o plexos que cubren el área en cuestión, buscaremos el recorrido de las </w:t>
      </w:r>
      <w:r w:rsidR="004D4D12">
        <w:t xml:space="preserve">estructuras que lo inervan para poder acercarnos de la forma </w:t>
      </w:r>
      <w:proofErr w:type="spellStart"/>
      <w:proofErr w:type="gramStart"/>
      <w:r w:rsidR="004D4D12">
        <w:t>mas</w:t>
      </w:r>
      <w:proofErr w:type="spellEnd"/>
      <w:proofErr w:type="gramEnd"/>
      <w:r w:rsidR="004D4D12">
        <w:t xml:space="preserve"> segura y costo-efectiva posible y bloquearla. </w:t>
      </w:r>
    </w:p>
    <w:p w:rsidR="004D4D12" w:rsidRDefault="004D4D12">
      <w:r>
        <w:t>Tomamos un breve ejemplo:</w:t>
      </w:r>
    </w:p>
    <w:p w:rsidR="004D4D12" w:rsidRDefault="004D4D12">
      <w:r>
        <w:t>Osteosíntesis de cubito y/o radio.</w:t>
      </w:r>
    </w:p>
    <w:p w:rsidR="00041C5F" w:rsidRDefault="00041C5F"/>
    <w:p w:rsidR="00041C5F" w:rsidRDefault="00041C5F">
      <w:proofErr w:type="spellStart"/>
      <w:r>
        <w:t>U</w:t>
      </w:r>
      <w:r w:rsidR="002539B9">
        <w:t>ltra</w:t>
      </w:r>
      <w:r>
        <w:t>S</w:t>
      </w:r>
      <w:r w:rsidR="002539B9">
        <w:t>onografia</w:t>
      </w:r>
      <w:proofErr w:type="spellEnd"/>
      <w:r w:rsidR="004D4D12">
        <w:t xml:space="preserve">: </w:t>
      </w:r>
    </w:p>
    <w:p w:rsidR="004C2CA4" w:rsidRDefault="004D4D12" w:rsidP="004C2CA4">
      <w:r>
        <w:t xml:space="preserve">La ultrasonografía cambio radicalmente la forma de hacer anestesia regional. Es un recurso visual sencillo, con una curva de aprendizaje muy accesible, que ha mejorado incontables situaciones en la anestesiología. La visualización de estructuras anatómicas es la clave del éxito, y en este breve apartado repasaremos </w:t>
      </w:r>
      <w:r w:rsidR="004C2CA4">
        <w:t>“como ver” los diversos tejidos</w:t>
      </w:r>
      <w:r w:rsidR="002539B9">
        <w:t xml:space="preserve"> para poder luego analizar exitosamente lo que deseemos</w:t>
      </w:r>
      <w:r w:rsidR="004C2CA4">
        <w:t>.</w:t>
      </w:r>
      <w:r>
        <w:t xml:space="preserve"> </w:t>
      </w:r>
    </w:p>
    <w:p w:rsidR="002F21D6" w:rsidRDefault="004C2CA4" w:rsidP="004C2CA4">
      <w:r>
        <w:t>Como detalle previo remarcamos:</w:t>
      </w:r>
    </w:p>
    <w:p w:rsidR="004C2CA4" w:rsidRDefault="004C2CA4" w:rsidP="004C2CA4">
      <w:r>
        <w:t>Eje y plano:</w:t>
      </w:r>
    </w:p>
    <w:p w:rsidR="004C2CA4" w:rsidRDefault="004C2CA4" w:rsidP="004C2CA4">
      <w:r>
        <w:t>Eje  se refiere a como se ve la estructura anatómica en cuestión</w:t>
      </w:r>
      <w:r w:rsidR="002539B9">
        <w:t xml:space="preserve"> (longitudinal, o transversal). D</w:t>
      </w:r>
      <w:r>
        <w:t xml:space="preserve">e forma </w:t>
      </w:r>
      <w:proofErr w:type="spellStart"/>
      <w:r>
        <w:t>practica</w:t>
      </w:r>
      <w:proofErr w:type="spellEnd"/>
      <w:r>
        <w:t xml:space="preserve">, el eje corto es aquel que </w:t>
      </w:r>
      <w:r w:rsidR="002539B9">
        <w:t>muestra una arteria redondeada; y el eje largo la muestra en su longitud.</w:t>
      </w:r>
    </w:p>
    <w:p w:rsidR="002539B9" w:rsidRDefault="002539B9" w:rsidP="004C2CA4">
      <w:r>
        <w:t>Plano expresa como ingresamos con la aguja. En plano es, en resumidas cuentas, la forma de ver el recorrido de toda la aguja. Fuera de plano, en cambio, no observamos el recorrido de la aguja, sino el extremo en forma de punto.</w:t>
      </w:r>
    </w:p>
    <w:p w:rsidR="002F21D6" w:rsidRDefault="002F21D6">
      <w:r>
        <w:tab/>
        <w:t>Definición de tejidos</w:t>
      </w:r>
    </w:p>
    <w:p w:rsidR="002539B9" w:rsidRDefault="00B0068D">
      <w:r>
        <w:tab/>
      </w:r>
      <w:r>
        <w:tab/>
        <w:t>Vasos</w:t>
      </w:r>
      <w:r w:rsidR="004C2CA4">
        <w:t>:</w:t>
      </w:r>
    </w:p>
    <w:p w:rsidR="002539B9" w:rsidRDefault="002539B9">
      <w:r>
        <w:t>S</w:t>
      </w:r>
      <w:r w:rsidR="004C2CA4">
        <w:t xml:space="preserve">on estructuras hipo o </w:t>
      </w:r>
      <w:proofErr w:type="spellStart"/>
      <w:r w:rsidR="004C2CA4">
        <w:t>anecoicas</w:t>
      </w:r>
      <w:proofErr w:type="spellEnd"/>
      <w:r w:rsidR="004C2CA4">
        <w:t xml:space="preserve"> (negras), que como bien sabemos en el caso de las arterias son pulsátiles, y fácilmente reconocibles</w:t>
      </w:r>
      <w:r>
        <w:t>. Son en varios casos el “elemento guía” que nos orientara para poder buscar, por ejemplo nervios o venas satélites, que ofrecen mayor dificultad para el reconocimiento inicial.</w:t>
      </w:r>
    </w:p>
    <w:p w:rsidR="002539B9" w:rsidRDefault="00B0068D">
      <w:r>
        <w:lastRenderedPageBreak/>
        <w:tab/>
      </w:r>
      <w:r>
        <w:tab/>
      </w:r>
      <w:proofErr w:type="spellStart"/>
      <w:r>
        <w:t>Musculos</w:t>
      </w:r>
      <w:proofErr w:type="spellEnd"/>
      <w:r w:rsidR="002539B9">
        <w:t>:</w:t>
      </w:r>
    </w:p>
    <w:p w:rsidR="00B0068D" w:rsidRDefault="002539B9">
      <w:r>
        <w:t xml:space="preserve">Los haces musculares son </w:t>
      </w:r>
      <w:proofErr w:type="spellStart"/>
      <w:r>
        <w:t>hipoecogenicos</w:t>
      </w:r>
      <w:proofErr w:type="spellEnd"/>
      <w:r>
        <w:t xml:space="preserve">, y los septos fibrosos </w:t>
      </w:r>
      <w:proofErr w:type="spellStart"/>
      <w:r>
        <w:t>hiperecogenicos</w:t>
      </w:r>
      <w:proofErr w:type="spellEnd"/>
      <w:r>
        <w:t xml:space="preserve">. Esto nos permite decir que los </w:t>
      </w:r>
      <w:proofErr w:type="spellStart"/>
      <w:r>
        <w:t>musculos</w:t>
      </w:r>
      <w:proofErr w:type="spellEnd"/>
      <w:r>
        <w:t xml:space="preserve"> se verán </w:t>
      </w:r>
      <w:r w:rsidR="00C01181">
        <w:t xml:space="preserve">como masas grisáceas con </w:t>
      </w:r>
      <w:proofErr w:type="spellStart"/>
      <w:r w:rsidR="00C01181">
        <w:t>trbeculado</w:t>
      </w:r>
      <w:proofErr w:type="spellEnd"/>
      <w:r w:rsidR="00C01181">
        <w:t xml:space="preserve"> blanquecino: conocer la anatomía que estamos viendo en la pantalla es la mejor herramienta para distinguir éste de otros tejidos.</w:t>
      </w:r>
      <w:r w:rsidR="00B0068D">
        <w:tab/>
      </w:r>
    </w:p>
    <w:p w:rsidR="00B0068D" w:rsidRDefault="00B0068D">
      <w:r>
        <w:tab/>
      </w:r>
      <w:r>
        <w:tab/>
        <w:t>Tendones</w:t>
      </w:r>
      <w:r w:rsidR="00C01181">
        <w:t>:</w:t>
      </w:r>
    </w:p>
    <w:p w:rsidR="00C01181" w:rsidRDefault="00C01181">
      <w:r>
        <w:t xml:space="preserve">Aquí encontramos una similitud enorme con los nervios. La </w:t>
      </w:r>
      <w:proofErr w:type="spellStart"/>
      <w:r>
        <w:t>ecogenicidad</w:t>
      </w:r>
      <w:proofErr w:type="spellEnd"/>
      <w:r>
        <w:t xml:space="preserve"> que presentan ambos es realmente similar, lo que </w:t>
      </w:r>
      <w:proofErr w:type="spellStart"/>
      <w:r>
        <w:t>constituiye</w:t>
      </w:r>
      <w:proofErr w:type="spellEnd"/>
      <w:r>
        <w:t xml:space="preserve"> un problema. La solución al mismo es simple: seguir con la sonda en su longitud (maniobra de barrido) nos permitirá distinguirlas. Los tendones naturalmente se continuaran como </w:t>
      </w:r>
      <w:proofErr w:type="spellStart"/>
      <w:r>
        <w:t>musculos</w:t>
      </w:r>
      <w:proofErr w:type="spellEnd"/>
      <w:r>
        <w:t>, o terminan en su inserción; mientras que los nervios siguen su trayecto anatómico.</w:t>
      </w:r>
    </w:p>
    <w:p w:rsidR="00B0068D" w:rsidRDefault="00B0068D">
      <w:r>
        <w:tab/>
      </w:r>
      <w:r>
        <w:tab/>
        <w:t>Nervios</w:t>
      </w:r>
      <w:r>
        <w:tab/>
      </w:r>
      <w:r w:rsidR="00F40F53">
        <w:t>:</w:t>
      </w:r>
    </w:p>
    <w:p w:rsidR="00F40F53" w:rsidRDefault="00F40F53">
      <w:r>
        <w:t xml:space="preserve">Puntos </w:t>
      </w:r>
      <w:proofErr w:type="spellStart"/>
      <w:r>
        <w:t>hipoecoicos</w:t>
      </w:r>
      <w:proofErr w:type="spellEnd"/>
      <w:r>
        <w:t xml:space="preserve"> en una red </w:t>
      </w:r>
      <w:proofErr w:type="spellStart"/>
      <w:r>
        <w:t>hiperecoica</w:t>
      </w:r>
      <w:proofErr w:type="spellEnd"/>
      <w:r>
        <w:t xml:space="preserve">. Densidades variables, en algunos casos (musculo cutáneo por </w:t>
      </w:r>
      <w:proofErr w:type="spellStart"/>
      <w:r>
        <w:t>ehemplo</w:t>
      </w:r>
      <w:proofErr w:type="spellEnd"/>
      <w:r>
        <w:t xml:space="preserve">) vemos un reborde </w:t>
      </w:r>
      <w:proofErr w:type="spellStart"/>
      <w:r>
        <w:t>hiperecogenico</w:t>
      </w:r>
      <w:proofErr w:type="spellEnd"/>
      <w:r>
        <w:t xml:space="preserve"> muy marcado. Si los analizamos en sentido longitudinal veremos líneas </w:t>
      </w:r>
      <w:proofErr w:type="spellStart"/>
      <w:r>
        <w:t>hiperecoicas</w:t>
      </w:r>
      <w:proofErr w:type="spellEnd"/>
      <w:r>
        <w:t xml:space="preserve"> y bandas </w:t>
      </w:r>
      <w:proofErr w:type="spellStart"/>
      <w:r>
        <w:t>hipoecoicas</w:t>
      </w:r>
      <w:proofErr w:type="spellEnd"/>
      <w:r>
        <w:t xml:space="preserve">. Típica </w:t>
      </w:r>
      <w:proofErr w:type="spellStart"/>
      <w:r>
        <w:t>imágen</w:t>
      </w:r>
      <w:proofErr w:type="spellEnd"/>
      <w:r>
        <w:t xml:space="preserve"> en panal de abeja en los cortes transversales.</w:t>
      </w:r>
    </w:p>
    <w:p w:rsidR="00F40F53" w:rsidRDefault="00B0068D">
      <w:r>
        <w:tab/>
      </w:r>
      <w:r>
        <w:tab/>
      </w:r>
      <w:r w:rsidR="00F40F53">
        <w:t>Hueso:</w:t>
      </w:r>
    </w:p>
    <w:p w:rsidR="00F40F53" w:rsidRDefault="00F40F53">
      <w:r>
        <w:t>Estructura extremadamente densa, que siempre presenta sombra acústica posterior (blanco, con la sombra en negro por debajo)</w:t>
      </w:r>
    </w:p>
    <w:p w:rsidR="00B0068D" w:rsidRDefault="00B0068D">
      <w:r>
        <w:tab/>
      </w:r>
    </w:p>
    <w:p w:rsidR="00B0068D" w:rsidRDefault="00B0068D">
      <w:r>
        <w:tab/>
      </w:r>
      <w:r>
        <w:tab/>
      </w:r>
    </w:p>
    <w:p w:rsidR="002F21D6" w:rsidRDefault="002F21D6">
      <w:r>
        <w:tab/>
      </w:r>
      <w:r w:rsidR="00B0068D">
        <w:t>Maniobras para visualización de estructuras</w:t>
      </w:r>
      <w:r w:rsidR="00F40F53">
        <w:t xml:space="preserve">: </w:t>
      </w:r>
    </w:p>
    <w:p w:rsidR="00F40F53" w:rsidRDefault="00F40F53">
      <w:r>
        <w:t>Existen varias formas de mejorar la imagen, acceder a la zona que estamos buscando, y aprovechar al máximo el equipo. Algunas de ellas son:</w:t>
      </w:r>
    </w:p>
    <w:p w:rsidR="00B0068D" w:rsidRDefault="00B0068D">
      <w:r>
        <w:tab/>
      </w:r>
      <w:r>
        <w:tab/>
        <w:t>Presión</w:t>
      </w:r>
      <w:r w:rsidR="00F40F53">
        <w:t xml:space="preserve">: la fuerza que ejercemos sobre la superficie a estudiar lógicamente modificara la anatomía interior. Uno de los ejemplos </w:t>
      </w:r>
      <w:proofErr w:type="spellStart"/>
      <w:proofErr w:type="gramStart"/>
      <w:r w:rsidR="00F40F53">
        <w:t>mas</w:t>
      </w:r>
      <w:proofErr w:type="spellEnd"/>
      <w:proofErr w:type="gramEnd"/>
      <w:r w:rsidR="00F40F53">
        <w:t xml:space="preserve"> claros lo vemos en los vasos. Si presionamos con fuerza, es muy probable que las venas colapsen y pasen desapercibidas, pudiendo traer consecuencias catastróficas. Imaginemos estar observando la arteria axilar, y no encontrar su/sus venas satélites; si </w:t>
      </w:r>
      <w:proofErr w:type="spellStart"/>
      <w:r w:rsidR="00F40F53">
        <w:t>inyectaramos</w:t>
      </w:r>
      <w:proofErr w:type="spellEnd"/>
      <w:r w:rsidR="00F40F53">
        <w:t xml:space="preserve"> el AL, incluso luego de aspirar con la </w:t>
      </w:r>
      <w:proofErr w:type="spellStart"/>
      <w:r w:rsidR="00F40F53">
        <w:t>jeriga</w:t>
      </w:r>
      <w:proofErr w:type="spellEnd"/>
      <w:r w:rsidR="00F40F53">
        <w:t xml:space="preserve"> corremos el enorme riesgo de instilar la solución por </w:t>
      </w:r>
      <w:proofErr w:type="spellStart"/>
      <w:r w:rsidR="00F40F53">
        <w:t>via</w:t>
      </w:r>
      <w:proofErr w:type="spellEnd"/>
      <w:r w:rsidR="00F40F53">
        <w:t xml:space="preserve"> endovenosa. La presión que </w:t>
      </w:r>
      <w:r w:rsidR="00440E38">
        <w:t xml:space="preserve">apliquemos debe ser a consciencia, evaluando estas cuestiones, y recordando que los tejidos blandos se adaptaran al entorno (en este caso, la compresión externa). </w:t>
      </w:r>
    </w:p>
    <w:p w:rsidR="00B0068D" w:rsidRDefault="00B0068D">
      <w:r>
        <w:lastRenderedPageBreak/>
        <w:tab/>
      </w:r>
      <w:r>
        <w:tab/>
      </w:r>
      <w:proofErr w:type="spellStart"/>
      <w:r>
        <w:t>Tilt</w:t>
      </w:r>
      <w:proofErr w:type="spellEnd"/>
      <w:r>
        <w:t>/cabeceo</w:t>
      </w:r>
      <w:r w:rsidR="00440E38">
        <w:t xml:space="preserve">: es una de las maniobras </w:t>
      </w:r>
      <w:proofErr w:type="spellStart"/>
      <w:proofErr w:type="gramStart"/>
      <w:r w:rsidR="00440E38">
        <w:t>mas</w:t>
      </w:r>
      <w:proofErr w:type="spellEnd"/>
      <w:proofErr w:type="gramEnd"/>
      <w:r w:rsidR="00440E38">
        <w:t xml:space="preserve"> útiles, y es muy simple. </w:t>
      </w:r>
      <w:proofErr w:type="gramStart"/>
      <w:r w:rsidR="00440E38">
        <w:t>el</w:t>
      </w:r>
      <w:proofErr w:type="gramEnd"/>
      <w:r w:rsidR="00440E38">
        <w:t xml:space="preserve"> cabeceo del transductor </w:t>
      </w:r>
      <w:r w:rsidR="00316C6B">
        <w:t xml:space="preserve">nos </w:t>
      </w:r>
      <w:proofErr w:type="spellStart"/>
      <w:r w:rsidR="00316C6B">
        <w:t>pemite</w:t>
      </w:r>
      <w:proofErr w:type="spellEnd"/>
      <w:r w:rsidR="00316C6B">
        <w:t xml:space="preserve"> </w:t>
      </w:r>
      <w:proofErr w:type="spellStart"/>
      <w:r w:rsidR="00316C6B">
        <w:t>redireccionar</w:t>
      </w:r>
      <w:proofErr w:type="spellEnd"/>
      <w:r w:rsidR="00316C6B">
        <w:t xml:space="preserve"> los haces de la sonda, visualizando </w:t>
      </w:r>
      <w:proofErr w:type="spellStart"/>
      <w:r w:rsidR="00316C6B">
        <w:t>asi</w:t>
      </w:r>
      <w:proofErr w:type="spellEnd"/>
      <w:r w:rsidR="00316C6B">
        <w:t xml:space="preserve"> estructuras que tal vez no podíamos, o no estaban bien definidas. Es la técnica ideal para poder observar la aguja en los abordajes “en plano”.</w:t>
      </w:r>
      <w:r>
        <w:tab/>
      </w:r>
    </w:p>
    <w:p w:rsidR="00B0068D" w:rsidRDefault="00B0068D">
      <w:r>
        <w:tab/>
      </w:r>
      <w:r>
        <w:tab/>
      </w:r>
      <w:proofErr w:type="gramStart"/>
      <w:r>
        <w:t xml:space="preserve">Color </w:t>
      </w:r>
      <w:r w:rsidR="00316C6B">
        <w:t>:</w:t>
      </w:r>
      <w:proofErr w:type="gramEnd"/>
      <w:r w:rsidR="00316C6B">
        <w:t xml:space="preserve"> en algunos equipos contamos con esta configuración. Aquí el ecógrafo capta objetos en movimiento (sangre), y lo traduce en la pantalla en un espectro de color azul-rojo, según estos objetos se acerquen o alejen del transductor (Vena y arteria no presentan color particular). Para hacer un análisis útil debemos dejar la sonda en una posición, y no moverla sin parar, ya que esto será interpretado como “objeto en movimiento” y traducido de tal forma.</w:t>
      </w:r>
    </w:p>
    <w:p w:rsidR="00B0068D" w:rsidRDefault="00B0068D"/>
    <w:p w:rsidR="00B0068D" w:rsidRDefault="00B0068D">
      <w:r>
        <w:tab/>
        <w:t>Sondas:</w:t>
      </w:r>
    </w:p>
    <w:p w:rsidR="00B0068D" w:rsidRDefault="00B0068D">
      <w:r>
        <w:tab/>
      </w:r>
      <w:r>
        <w:tab/>
        <w:t>Lineal</w:t>
      </w:r>
      <w:r w:rsidR="006B4B95">
        <w:t xml:space="preserve">: son las que habitualmente utilizamos. Nos permiten hacer ecografías de superficie, con buena resolución de imagen (entre 2 y 6 </w:t>
      </w:r>
      <w:proofErr w:type="spellStart"/>
      <w:r w:rsidR="006B4B95">
        <w:t>cms</w:t>
      </w:r>
      <w:proofErr w:type="spellEnd"/>
      <w:r w:rsidR="006B4B95">
        <w:t xml:space="preserve"> idealmente).</w:t>
      </w:r>
    </w:p>
    <w:p w:rsidR="00B0068D" w:rsidRDefault="00B0068D">
      <w:r>
        <w:tab/>
      </w:r>
      <w:r>
        <w:tab/>
        <w:t>Curva</w:t>
      </w:r>
      <w:r w:rsidR="006B4B95">
        <w:t xml:space="preserve">: </w:t>
      </w:r>
      <w:r w:rsidR="00471106">
        <w:t xml:space="preserve">son de menor frecuencia, proporcionan una imagen de buena resolución con mayores profundidades (20 a 30 </w:t>
      </w:r>
      <w:proofErr w:type="spellStart"/>
      <w:r w:rsidR="00471106">
        <w:t>cms</w:t>
      </w:r>
      <w:proofErr w:type="spellEnd"/>
      <w:r w:rsidR="00471106">
        <w:t>).</w:t>
      </w:r>
      <w:r>
        <w:tab/>
      </w:r>
    </w:p>
    <w:p w:rsidR="00B0068D" w:rsidRDefault="00B0068D">
      <w:r>
        <w:tab/>
      </w:r>
      <w:proofErr w:type="spellStart"/>
      <w:r>
        <w:t>Notch</w:t>
      </w:r>
      <w:proofErr w:type="spellEnd"/>
      <w:r w:rsidR="00471106">
        <w:t xml:space="preserve">: los transductores cuentan con una referencia palpable en uno de sus laterales. Es la forma de orientarnos en la pantalla, se ve representada por una imagen de color. </w:t>
      </w:r>
    </w:p>
    <w:p w:rsidR="00B0068D" w:rsidRDefault="00B0068D">
      <w:r>
        <w:tab/>
        <w:t>Mandos del ecógrafo</w:t>
      </w:r>
    </w:p>
    <w:p w:rsidR="00B0068D" w:rsidRDefault="00B0068D">
      <w:r>
        <w:tab/>
      </w:r>
      <w:r>
        <w:tab/>
        <w:t>Profundidad</w:t>
      </w:r>
      <w:proofErr w:type="gramStart"/>
      <w:r w:rsidR="00471106">
        <w:t xml:space="preserve">: </w:t>
      </w:r>
      <w:r w:rsidR="007860C8">
        <w:t xml:space="preserve"> otorga</w:t>
      </w:r>
      <w:proofErr w:type="gramEnd"/>
      <w:r w:rsidR="007860C8">
        <w:t xml:space="preserve"> básicamente el tamaño de </w:t>
      </w:r>
      <w:proofErr w:type="spellStart"/>
      <w:r w:rsidR="007860C8">
        <w:t>de</w:t>
      </w:r>
      <w:proofErr w:type="spellEnd"/>
      <w:r w:rsidR="007860C8">
        <w:t xml:space="preserve"> la imagen que queremos ver. Si la profundidad esta </w:t>
      </w:r>
      <w:proofErr w:type="spellStart"/>
      <w:r w:rsidR="007860C8">
        <w:t>seteada</w:t>
      </w:r>
      <w:proofErr w:type="spellEnd"/>
      <w:r w:rsidR="007860C8">
        <w:t xml:space="preserve"> en 7 </w:t>
      </w:r>
      <w:proofErr w:type="spellStart"/>
      <w:r w:rsidR="007860C8">
        <w:t>cms</w:t>
      </w:r>
      <w:proofErr w:type="spellEnd"/>
      <w:r w:rsidR="007860C8">
        <w:t xml:space="preserve">, y el nervio que buscamos a 2, lo veremos extremadamente pequeño. Cabe destacar que en algunos casos debemos ver, por </w:t>
      </w:r>
      <w:proofErr w:type="spellStart"/>
      <w:r w:rsidR="007860C8">
        <w:t>ejeplo</w:t>
      </w:r>
      <w:proofErr w:type="spellEnd"/>
      <w:r w:rsidR="007860C8">
        <w:t xml:space="preserve"> tejidos circundantes. Si tomamos como muestra al bloqueo </w:t>
      </w:r>
      <w:proofErr w:type="spellStart"/>
      <w:r w:rsidR="007860C8">
        <w:t>perivascular</w:t>
      </w:r>
      <w:proofErr w:type="spellEnd"/>
      <w:r w:rsidR="007860C8">
        <w:t xml:space="preserve"> sub</w:t>
      </w:r>
      <w:r w:rsidR="00791A58">
        <w:t>c</w:t>
      </w:r>
      <w:r w:rsidR="007860C8">
        <w:t>lavio, estamos obligados a ver la 1° costilla y la pleura, siendo a</w:t>
      </w:r>
      <w:r w:rsidR="00791A58">
        <w:t>m</w:t>
      </w:r>
      <w:r w:rsidR="00D577D9">
        <w:t xml:space="preserve">bas </w:t>
      </w:r>
      <w:proofErr w:type="spellStart"/>
      <w:r w:rsidR="00D577D9">
        <w:t>mas</w:t>
      </w:r>
      <w:proofErr w:type="spellEnd"/>
      <w:r w:rsidR="00D577D9">
        <w:t xml:space="preserve"> profundas que el plexo, y de vital importancia a la hora de ingresar con la aguja.</w:t>
      </w:r>
    </w:p>
    <w:p w:rsidR="00B0068D" w:rsidRDefault="00B0068D">
      <w:r>
        <w:tab/>
      </w:r>
      <w:r>
        <w:tab/>
        <w:t>Foco</w:t>
      </w:r>
      <w:r w:rsidR="00471106">
        <w:t xml:space="preserve">: mejora la resolución de la zona que queremos visualizar. Aplica los ecos en forma </w:t>
      </w:r>
      <w:proofErr w:type="spellStart"/>
      <w:r w:rsidR="00471106">
        <w:t>mas</w:t>
      </w:r>
      <w:proofErr w:type="spellEnd"/>
      <w:r w:rsidR="00471106">
        <w:t xml:space="preserve"> direccionada. Es </w:t>
      </w:r>
      <w:proofErr w:type="spellStart"/>
      <w:r w:rsidR="00471106">
        <w:t>acosenjable</w:t>
      </w:r>
      <w:proofErr w:type="spellEnd"/>
      <w:r w:rsidR="00471106">
        <w:t xml:space="preserve"> colocar el foco sobre la estructura que queremos definir, o bien por debajo de la misma</w:t>
      </w:r>
      <w:r w:rsidR="007860C8">
        <w:t xml:space="preserve">. La zona que el foco no abarca (en la pantalla, por debajo) pierde bastante resolución. </w:t>
      </w:r>
    </w:p>
    <w:p w:rsidR="00B0068D" w:rsidRDefault="00B0068D">
      <w:r>
        <w:tab/>
      </w:r>
      <w:r>
        <w:tab/>
        <w:t>Ganancia</w:t>
      </w:r>
      <w:r w:rsidR="00D577D9">
        <w:t xml:space="preserve">: regula el balance blanco-negro de la pantalla. </w:t>
      </w:r>
    </w:p>
    <w:p w:rsidR="00B0068D" w:rsidRDefault="00D577D9">
      <w:r>
        <w:tab/>
      </w:r>
      <w:r>
        <w:tab/>
        <w:t>Otros: son muchas las herramientas disponibles en los ecógrafos modernos. Ajustes automáticos, pre-</w:t>
      </w:r>
      <w:proofErr w:type="spellStart"/>
      <w:r>
        <w:t>seteos</w:t>
      </w:r>
      <w:proofErr w:type="spellEnd"/>
      <w:r>
        <w:t xml:space="preserve"> según tejidos, diversas modalidades de </w:t>
      </w:r>
      <w:proofErr w:type="spellStart"/>
      <w:r>
        <w:t>doppler</w:t>
      </w:r>
      <w:proofErr w:type="spellEnd"/>
      <w:r>
        <w:t>, etc. Todas ellas son muy útiles, y es interesante informarse sobre su utilidad. Escapa a este resumen la explicación, pero insistimos en el aprendizaje de los mismos.</w:t>
      </w:r>
    </w:p>
    <w:p w:rsidR="00A337C4" w:rsidRDefault="00D577D9">
      <w:r>
        <w:t xml:space="preserve">Como ver las </w:t>
      </w:r>
      <w:r w:rsidR="00A337C4">
        <w:t>agujas</w:t>
      </w:r>
      <w:proofErr w:type="gramStart"/>
      <w:r>
        <w:t>?</w:t>
      </w:r>
      <w:proofErr w:type="gramEnd"/>
    </w:p>
    <w:p w:rsidR="00D577D9" w:rsidRDefault="00D577D9">
      <w:r>
        <w:lastRenderedPageBreak/>
        <w:t xml:space="preserve">Es uno de los puntos </w:t>
      </w:r>
      <w:proofErr w:type="spellStart"/>
      <w:proofErr w:type="gramStart"/>
      <w:r>
        <w:t>mas</w:t>
      </w:r>
      <w:proofErr w:type="spellEnd"/>
      <w:proofErr w:type="gramEnd"/>
      <w:r>
        <w:t xml:space="preserve"> importantes. La coordinación e</w:t>
      </w:r>
      <w:r w:rsidR="00DB5AF4">
        <w:t>ntre ambas manos sobresale, y aquí dejaremos algunos consejos.</w:t>
      </w:r>
    </w:p>
    <w:p w:rsidR="00DB5AF4" w:rsidRDefault="00DB5AF4">
      <w:r>
        <w:t xml:space="preserve">El tipo de aguja debe ser –en lo posible-  </w:t>
      </w:r>
      <w:proofErr w:type="spellStart"/>
      <w:r>
        <w:t>ecorrefringente</w:t>
      </w:r>
      <w:proofErr w:type="spellEnd"/>
      <w:r>
        <w:t xml:space="preserve">. Aumenta las posibilidades de encontrarla con equipos de menor calidad. </w:t>
      </w:r>
    </w:p>
    <w:p w:rsidR="00DB5AF4" w:rsidRDefault="00DB5AF4">
      <w:r>
        <w:t>Siempre recordemos que los haces deben impactar sobre la aguja para poder verla, y para esto debemos mover la sonda hasta encontrarla. Recién luego recorrer los tejidos hasta nuestro objetivo, evitando lesionar vasos, nervios, fascias innecesariamente.</w:t>
      </w:r>
    </w:p>
    <w:p w:rsidR="00DB5AF4" w:rsidRDefault="00DB5AF4">
      <w:r>
        <w:t xml:space="preserve">El </w:t>
      </w:r>
      <w:proofErr w:type="spellStart"/>
      <w:r>
        <w:t>tilt</w:t>
      </w:r>
      <w:proofErr w:type="spellEnd"/>
      <w:r>
        <w:t xml:space="preserve">/cabeceo será de enorme utilidad, y recordemos aquí que los movimientos deben ser lentos, tomando el tiempo necesario para analizar lo que estamos viendo. </w:t>
      </w:r>
    </w:p>
    <w:p w:rsidR="00DB5AF4" w:rsidRDefault="00DB5AF4">
      <w:r>
        <w:t xml:space="preserve">Además del </w:t>
      </w:r>
      <w:proofErr w:type="spellStart"/>
      <w:r>
        <w:t>tilt</w:t>
      </w:r>
      <w:proofErr w:type="spellEnd"/>
      <w:r>
        <w:t xml:space="preserve"> lateral, podemos hacer “cabeceos” hacia arriba y abajo, o en la dirección que necesitemos.</w:t>
      </w:r>
    </w:p>
    <w:p w:rsidR="00DB5AF4" w:rsidRDefault="00DB5AF4">
      <w:r>
        <w:t xml:space="preserve">Cuando agotamos todas las maniobras y </w:t>
      </w:r>
      <w:proofErr w:type="spellStart"/>
      <w:r>
        <w:t>seteos</w:t>
      </w:r>
      <w:proofErr w:type="spellEnd"/>
      <w:r>
        <w:t xml:space="preserve"> básicos del equipo y aun no fue posible encontrar la aguja contamos con un recurso </w:t>
      </w:r>
      <w:proofErr w:type="spellStart"/>
      <w:proofErr w:type="gramStart"/>
      <w:r>
        <w:t>mas</w:t>
      </w:r>
      <w:proofErr w:type="spellEnd"/>
      <w:proofErr w:type="gramEnd"/>
      <w:r>
        <w:t xml:space="preserve">: la </w:t>
      </w:r>
      <w:proofErr w:type="spellStart"/>
      <w:r>
        <w:t>hidrodiseccion</w:t>
      </w:r>
      <w:proofErr w:type="spellEnd"/>
      <w:r>
        <w:t xml:space="preserve">. Se inyecta 0,5 a 1 ml de solución mientras se analiza atentamente </w:t>
      </w:r>
      <w:r w:rsidR="00024525">
        <w:t>la imagen, buscando “movimiento” en el tejido por la inyección, e infiriendo entonces que allí se encuentra la punta de la aguja.</w:t>
      </w:r>
    </w:p>
    <w:p w:rsidR="00DB5AF4" w:rsidRDefault="00DB5AF4">
      <w:r>
        <w:t>Nada de esto es posible si no hemos colocado suficiente gel transductor, y que este sea adecuado (sin burbujas de aire, por ejemplo).</w:t>
      </w:r>
    </w:p>
    <w:p w:rsidR="00DB5AF4" w:rsidRDefault="00DB5AF4">
      <w:r>
        <w:t xml:space="preserve">Por </w:t>
      </w:r>
      <w:proofErr w:type="spellStart"/>
      <w:r>
        <w:t>ultimo</w:t>
      </w:r>
      <w:proofErr w:type="spellEnd"/>
      <w:r>
        <w:t xml:space="preserve">, la comodidad. Estar sentados, viendo la pantalla de frente, con el paciente sedado, en un adecuado plano. Recomendamos tomar el ecógrafo con la mano no hábil, apoyando el canto de la misma sobre el paciente o la camilla. Contar con un ayudante capacitado es fundamental, </w:t>
      </w:r>
      <w:proofErr w:type="spellStart"/>
      <w:r>
        <w:t>asi</w:t>
      </w:r>
      <w:proofErr w:type="spellEnd"/>
      <w:r>
        <w:t xml:space="preserve"> como también disponer de la solución anestésica lista y la aguja, sonda y paciente en adecuadas condiciones de esterilidad.</w:t>
      </w:r>
    </w:p>
    <w:p w:rsidR="00DB5AF4" w:rsidRDefault="00DB5AF4"/>
    <w:p w:rsidR="00DB5AF4" w:rsidRDefault="00DB5AF4"/>
    <w:p w:rsidR="00BD1ECB" w:rsidRDefault="00BD1ECB">
      <w:r>
        <w:t>Drogas a utilizar</w:t>
      </w:r>
    </w:p>
    <w:p w:rsidR="00BD1ECB" w:rsidRDefault="00BD1ECB">
      <w:r>
        <w:t>Dosis</w:t>
      </w:r>
    </w:p>
    <w:p w:rsidR="00BD1ECB" w:rsidRDefault="00BD1ECB">
      <w:r>
        <w:t>Concentraciones</w:t>
      </w:r>
    </w:p>
    <w:p w:rsidR="00BD1ECB" w:rsidRDefault="00BD1ECB">
      <w:r>
        <w:t>Volúmenes</w:t>
      </w:r>
    </w:p>
    <w:p w:rsidR="00BD1ECB" w:rsidRDefault="00BD1ECB">
      <w:r>
        <w:t>Particularidades de bloqueos específicos</w:t>
      </w:r>
    </w:p>
    <w:p w:rsidR="00BD1ECB" w:rsidRDefault="00BD1ECB">
      <w:r>
        <w:t>Balance ventaja/desventaja de algunos bloqueos</w:t>
      </w:r>
    </w:p>
    <w:p w:rsidR="00BD1ECB" w:rsidRDefault="00BD1ECB">
      <w:r>
        <w:t>Que elegir en XXXXXX cirugía</w:t>
      </w:r>
      <w:proofErr w:type="gramStart"/>
      <w:r>
        <w:t>?</w:t>
      </w:r>
      <w:proofErr w:type="gramEnd"/>
    </w:p>
    <w:p w:rsidR="00BD1ECB" w:rsidRDefault="00BD1ECB"/>
    <w:p w:rsidR="00041C5F" w:rsidRDefault="00041C5F">
      <w:r>
        <w:tab/>
      </w:r>
    </w:p>
    <w:sectPr w:rsidR="00041C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5F"/>
    <w:rsid w:val="000173F6"/>
    <w:rsid w:val="00024525"/>
    <w:rsid w:val="00041C5F"/>
    <w:rsid w:val="002539B9"/>
    <w:rsid w:val="002F21D6"/>
    <w:rsid w:val="00316C6B"/>
    <w:rsid w:val="003E2AD7"/>
    <w:rsid w:val="00440E38"/>
    <w:rsid w:val="00471106"/>
    <w:rsid w:val="004C2CA4"/>
    <w:rsid w:val="004D4D12"/>
    <w:rsid w:val="006B4B95"/>
    <w:rsid w:val="007860C8"/>
    <w:rsid w:val="00791A58"/>
    <w:rsid w:val="009255CF"/>
    <w:rsid w:val="00A337C4"/>
    <w:rsid w:val="00B0068D"/>
    <w:rsid w:val="00B775AE"/>
    <w:rsid w:val="00BD1ECB"/>
    <w:rsid w:val="00C01181"/>
    <w:rsid w:val="00D577D9"/>
    <w:rsid w:val="00DB5AF4"/>
    <w:rsid w:val="00F40F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Pilifasciesducarro</dc:creator>
  <cp:lastModifiedBy>Mariano</cp:lastModifiedBy>
  <cp:revision>2</cp:revision>
  <dcterms:created xsi:type="dcterms:W3CDTF">2017-03-23T20:46:00Z</dcterms:created>
  <dcterms:modified xsi:type="dcterms:W3CDTF">2017-03-23T20:46:00Z</dcterms:modified>
</cp:coreProperties>
</file>